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17:00-19:30 Taidelataamo</w:t>
      </w:r>
    </w:p>
    <w:p>
      <w:r>
        <w:t>Tule taidelataamoon sanoittamaan tunteesi maalaten, piirtäen, savea muovaamalla tai muulla tekniikalla.</w:t>
      </w:r>
    </w:p>
    <w:p>
      <w:r>
        <w:t>Osallistumismaksu 10 €/hlö.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