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15:00-20:00 KööriKränät 2025</w:t>
      </w:r>
    </w:p>
    <w:p>
      <w:r>
        <w:t>​Tässä tapahtumassa koko Etelä-Pohojammaa näköö mihinkä meirän köörit kykenöö!</w:t>
      </w:r>
    </w:p>
    <w:p>
      <w:r>
        <w:t>Normaalilippu 20€ / Alelippu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