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10:00-16:00 kirppis</w:t>
      </w:r>
    </w:p>
    <w:p>
      <w:r>
        <w:t xml:space="preserve">Jokaiselle myyjälle oma myyntipöytä sisältä 5e. Lapsille tekemistä näyttämöllä ja tarjolla myös hernekeittoa ja makkaraa. </w:t>
      </w:r>
    </w:p>
    <w:p>
      <w:r>
        <w:t xml:space="preserve">Myyntipöytä 5e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