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09:00-16:00 Alman Vappubrunssi</w:t>
      </w:r>
    </w:p>
    <w:p>
      <w:r>
        <w:t>Perinteinen Alman Vappubrunssi 1.5. klo 9-16</w:t>
      </w:r>
    </w:p>
    <w:p>
      <w:r>
        <w:t>45€ / hlö | 0-3v veloituksetta | 4-12v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