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25.7.2025 perjantai</w:t>
      </w:r>
    </w:p>
    <w:p>
      <w:pPr>
        <w:pStyle w:val="Heading1"/>
      </w:pPr>
      <w:r>
        <w:t>25.7.2025-27.7.2025</w:t>
      </w:r>
    </w:p>
    <w:p>
      <w:pPr>
        <w:pStyle w:val="Heading2"/>
      </w:pPr>
      <w:r>
        <w:t>19:00-02:00 Vanhan Paukun Festivaali</w:t>
      </w:r>
    </w:p>
    <w:p>
      <w:r>
        <w:t>Vanhan paukun Festivaali, Kultturikeskus Vanha Paukku Lapua 25.-26.7.2025</w:t>
      </w:r>
    </w:p>
    <w:p>
      <w:r>
        <w:t>Lippujen hinnat: www.vpf.fi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