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18:00-21:15 Keskiviikkoravit</w:t>
      </w:r>
    </w:p>
    <w:p>
      <w:r>
        <w:t>Iltaravit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