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13:00-15:30 ENKEL sekä Lakeuden ja Keski-Pohjanmaan OAS-pelimannit Antti Järvelän johdolla</w:t>
      </w:r>
    </w:p>
    <w:p>
      <w:r>
        <w:t>Konsertti on osa ENKELin 10-vuotisjuhlavuoden ohjelmaa ja toukokuun osalta sitä juhlitaan kiertueella Etelä-Pohjanmaalla</w:t>
      </w:r>
    </w:p>
    <w:p>
      <w:r>
        <w:t>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