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>09:00-12:30 Kulttuurikaffit: Etelä-Pohjanmaan kulttuuristrategian toimenpidetyöpaja</w:t>
      </w:r>
    </w:p>
    <w:p>
      <w:r>
        <w:t>Etelä-Pohjanmaan liitto järjestää kulttuurikaffeja vaihtuvin teemoin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