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10:00-11:00 Perheliikuntavuoro</w:t>
      </w:r>
    </w:p>
    <w:p>
      <w:r>
        <w:t>Maksuton perheliikuntavuoro Virkun painisalilla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