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Kallion Kamut 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 xml:space="preserve">13:00-15:00 Kukkia &amp; Afternoon  Tea </w:t>
      </w:r>
    </w:p>
    <w:p>
      <w:r>
        <w:t>Kukkabaarista voi tehdä itselleen kimpun ilman sidontaa ja nauttia pannullisen valitsemasi teetä ja herkkuja.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