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5.2.2025 keskiviikko</w:t>
      </w:r>
    </w:p>
    <w:p>
      <w:pPr>
        <w:pStyle w:val="Heading1"/>
      </w:pPr>
      <w:r>
        <w:t>5.2.2025 keskiviikko</w:t>
      </w:r>
    </w:p>
    <w:p>
      <w:pPr>
        <w:pStyle w:val="Heading2"/>
      </w:pPr>
      <w:r>
        <w:t>17:00-18:20 Aseveljen monet kasvot -luento Seinäjoen pääkirjastossa</w:t>
      </w:r>
    </w:p>
    <w:p>
      <w:r>
        <w:t>FT-erikoistutkija Ida Suolahti esitelmöi aiheesta Aseveljen monet kasvot: Suomi-Saksa ja sotavangit jatkosodan aikana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