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12:00-19:00 LEGO-rakentelutapahtuma Kurikan pääkirjastossa to 27.2. klo 12-19</w:t>
      </w:r>
    </w:p>
    <w:p>
      <w:r>
        <w:t>LEGO-rakentelutapahtuma Kurikan pääkirjastossa to 27.2. klo 12-19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