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10:00-12:00 Minirunomaraton 2025</w:t>
      </w:r>
    </w:p>
    <w:p>
      <w:r>
        <w:t>Minirunomaraton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