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 yhteisöllinen työtila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15:00-17:00 Otetaan koppi monipaikkaisen elämän mahdollisuuksista Alajärvellä</w:t>
      </w:r>
    </w:p>
    <w:p>
      <w:r>
        <w:t>Ideoita ja näkökulmia monipaikkaisuuden mahdollisuuksista Alajärvellä - kaupungille, yrityksille, yhdistyksille ja asukkaille.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