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18.3.2025 tiistai</w:t>
      </w:r>
    </w:p>
    <w:p>
      <w:pPr>
        <w:pStyle w:val="Heading1"/>
      </w:pPr>
      <w:r>
        <w:t>18.3.2025-30.3.2025</w:t>
      </w:r>
    </w:p>
    <w:p>
      <w:pPr>
        <w:pStyle w:val="Heading2"/>
      </w:pPr>
      <w:r>
        <w:t>12:00-10:00 Kauhun kuvituksia; pimeä ruudun takana</w:t>
      </w:r>
    </w:p>
    <w:p>
      <w:r>
        <w:t>Kyrönmaan lukion kulttuurilinjan taidenäyttely Isonkyrön kirjaston tietotorilla 18-30.3.20215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