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12:00-16:00 TEUVA REKRY 2025</w:t>
      </w:r>
    </w:p>
    <w:p>
      <w:r>
        <w:t>TeuvaRekry2025 on kohta täällä – tule nappaamaan itsellesi huippu työ- tai koulutuspaikka!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