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12:00-15:00 Kunnon mummola</w:t>
      </w:r>
    </w:p>
    <w:p>
      <w:r>
        <w:t>Kaikille yli 65-vuotiaille, paapoillekin!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