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5.7.2025 lauantai</w:t>
      </w:r>
    </w:p>
    <w:p>
      <w:pPr>
        <w:pStyle w:val="Heading1"/>
      </w:pPr>
      <w:r>
        <w:t>5.7.2025-27.7.2025</w:t>
      </w:r>
    </w:p>
    <w:p>
      <w:pPr>
        <w:pStyle w:val="Heading2"/>
      </w:pPr>
      <w:r>
        <w:t>11:00-17:00 Harri Jokirannan taidenäyttely 'Mitä Ihmettä?'</w:t>
      </w:r>
    </w:p>
    <w:p>
      <w:r>
        <w:t>Valokuvateoksia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