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17:00-20:00 Itsenäisyyspäivän etkot</w:t>
      </w:r>
    </w:p>
    <w:p>
      <w:r>
        <w:t>Tervetuloa juhlimaan itsenäisyyspäivää Kalevan Navettaan!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