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10:00-10:30 Satutuokio Ähtärin kaupunginkirjastossa</w:t>
      </w:r>
    </w:p>
    <w:p>
      <w:r>
        <w:t>Satutuokiot Ähtärin kaupunginkirjaston lastenosastolla heinäkuussa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