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13:00-15:30 Kehittämisen työkalut kansainvälistymisen käytössä Etelä-Pohjanmaalla</w:t>
      </w:r>
    </w:p>
    <w:p>
      <w:r>
        <w:t xml:space="preserve">Etelä-Pohjanmaan kansainvälistymisen Excellence Forumin kevätseminaari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