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Kurikan yhteiskoulun D-aula 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 xml:space="preserve">10:00-16:00 Villantai-neuletapahtuma </w:t>
      </w:r>
    </w:p>
    <w:p>
      <w:r>
        <w:t>Neuletapahtuma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