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19:00-22:00 Mozart and Beyond - Matka oopperan ja jousien maailmaan</w:t>
      </w:r>
    </w:p>
    <w:p>
      <w:r>
        <w:t>Koe unohtumaton ilta, kun sopraano Aurora Marthens ja huippumuusikot esittävät Wagnerin ja Mozartin klassikoita.</w:t>
      </w:r>
    </w:p>
    <w:p>
      <w:r>
        <w:t>Liput: 26 / 22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