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29.7.2025 tiistai</w:t>
      </w:r>
    </w:p>
    <w:p>
      <w:pPr>
        <w:pStyle w:val="Heading1"/>
      </w:pPr>
      <w:r>
        <w:t>29.7.2025 tiistai</w:t>
      </w:r>
    </w:p>
    <w:p>
      <w:pPr>
        <w:pStyle w:val="Heading2"/>
      </w:pPr>
      <w:r>
        <w:t>19:00-22:00 Mozart and Beyond - Matka oopperan ja jousien maailmaan</w:t>
      </w:r>
    </w:p>
    <w:p>
      <w:r>
        <w:t>Koe unohtumaton ilta, kun sopraano Aurora Marthens ja huippumuusikot esittävät Wagnerin ja Mozartin klassikoita.</w:t>
      </w:r>
    </w:p>
    <w:p>
      <w:r>
        <w:t>Liput: 26 / 22 /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