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Sokos Hotel Lakeus Seinäjoki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11:00-15:00 Lakeus Matadorin vappumenu 2025</w:t>
      </w:r>
    </w:p>
    <w:p>
      <w:r>
        <w:t>Vappubrunssi katetaan torstaina 1.5.2025 tasatunnein klo 11–15.</w:t>
      </w:r>
    </w:p>
    <w:p>
      <w:r>
        <w:t>Hinta S-Etukortilla 35,60 € (norm. 38,90 €) Alle 12v 9,90 €, alle 6v. veloituksetta ruokailevan aikuisen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