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10.5.2025 lauantai</w:t>
      </w:r>
    </w:p>
    <w:p>
      <w:pPr>
        <w:pStyle w:val="Heading1"/>
      </w:pPr>
      <w:r>
        <w:t>10.5.2025-9.8.2025</w:t>
      </w:r>
    </w:p>
    <w:p>
      <w:pPr>
        <w:pStyle w:val="Heading2"/>
      </w:pPr>
      <w:r>
        <w:t>11:00-15:00 Kuule maa hiljaisuuden tuolla puolen -taidenäyttely Seinäjoen taidehallilla</w:t>
      </w:r>
    </w:p>
    <w:p>
      <w:r>
        <w:t>Kuule maa hiljaisuuden tuolla puolen -näyttely esittelee maasta huolehtimiseen ja maan hoivaamiseen liittyvää perimätietoa.</w:t>
      </w:r>
    </w:p>
    <w:p>
      <w:r>
        <w:t>10 / 4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