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Kiuaskallion Rinnekahvila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12:00-16:00 Unelmien Liikuntapäivä</w:t>
      </w:r>
    </w:p>
    <w:p>
      <w:r>
        <w:t>Jalasjärven Jalaksen sekä seitsemän jaoston yhteinen liikuntatapahtuma, jossa eri lajit toteuttavat Kiuaskallion alueella aktiviteetteja.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