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18:00-20:00 KIRKKOPÄIVÄT | Koskettavien tangojen ja virsien ilta</w:t>
      </w:r>
    </w:p>
    <w:p>
      <w:r>
        <w:t>Maksuton ohjelma</w:t>
      </w:r>
    </w:p>
    <w:p>
      <w:r>
        <w:t>Käsiohjelmia voi ostaa ovelta sekä ennakkoon Hotelli Alman vastaanotosta. Hinta 20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