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1:30-19:30 KIRKKOPÄIVÄT | Lakeuden Ristin torni auki yleisölle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