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6:00-17:00 KIRKKOPÄIVÄT | Näkymätön ja vaiettu lähisuhdeväkivalta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