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6:00-17:00 KIRKKOPÄIVÄT | Näkymätön ja vaiettu lähisuhdeväkivalt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