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18:00-22:00 Kyrön viski-illallinen</w:t>
      </w:r>
    </w:p>
    <w:p>
      <w:r>
        <w:t>Tule juhlimaan kanssamme suomalaista viskin päivää 24.5. klo 18 alkaen</w:t>
      </w:r>
    </w:p>
    <w:p>
      <w:r>
        <w:t>Hinta 98€/henkilö, maksu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