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7:00-19:00 Voiko suurvallan turvatakuisiin luottaa? -luent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