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Nummijärvi Camping</w:t>
      </w:r>
    </w:p>
    <w:p>
      <w:r>
        <w:t>23.5.2025 perjantai</w:t>
      </w:r>
    </w:p>
    <w:p>
      <w:pPr>
        <w:pStyle w:val="Heading1"/>
      </w:pPr>
      <w:r>
        <w:t>23.5.2025-25.5.2025</w:t>
      </w:r>
    </w:p>
    <w:p>
      <w:pPr>
        <w:pStyle w:val="Heading2"/>
      </w:pPr>
      <w:r>
        <w:t>10:00-22:00 Nummijärviajot 40.v</w:t>
      </w:r>
    </w:p>
    <w:p>
      <w:r>
        <w:t>Moottoripyörä tapahtuma Nummijärvellä.</w:t>
      </w:r>
    </w:p>
    <w:p>
      <w:r>
        <w:t>Liput myydään portilla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