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14:00-15:00 Lastentapahtuma Taikamaan juhlat</w:t>
      </w:r>
    </w:p>
    <w:p>
      <w:r>
        <w:t>Reinicka, Kurikan Pintakäsittely Oy ja POP Pankki Kurikka tarjoavat ilmaisen lastentapahtuman Kurikan torilla lauantaina 14.6. klo 14.00.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