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09:00-18:00 Pirkanpohjan taidekeskuksen TAIDE &amp; LUONTO -PÄIVÄ</w:t>
      </w:r>
    </w:p>
    <w:p>
      <w:r>
        <w:t>Pitkin päivää "Me kaikki keskellä taidetta" -hankkeen tapahtumia eri ikäisille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