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Mestari</w:t>
      </w:r>
    </w:p>
    <w:p>
      <w:r>
        <w:t>28.5.2025 keskiviikko</w:t>
      </w:r>
    </w:p>
    <w:p>
      <w:pPr>
        <w:pStyle w:val="Heading1"/>
      </w:pPr>
      <w:r>
        <w:t>28.5.2025-29.5.2025</w:t>
      </w:r>
    </w:p>
    <w:p>
      <w:pPr>
        <w:pStyle w:val="Heading2"/>
      </w:pPr>
      <w:r>
        <w:t>22:00-04:00 Heikää Live: Aaltonen, Senssi, Pide &amp; Östermyra</w:t>
      </w:r>
    </w:p>
    <w:p>
      <w:r>
        <w:t>Etelä-Pohjanmaan ajankohtaisinta räppiä nousee lavalle Wanhassa Mestarissa alkaen kello 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