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Kivitippu Resort</w:t>
      </w:r>
    </w:p>
    <w:p>
      <w:r>
        <w:t>19.6.2025 torstai</w:t>
      </w:r>
    </w:p>
    <w:p>
      <w:pPr>
        <w:pStyle w:val="Heading1"/>
      </w:pPr>
      <w:r>
        <w:t>19.6.2025-22.6.2025</w:t>
      </w:r>
    </w:p>
    <w:p>
      <w:pPr>
        <w:pStyle w:val="Heading2"/>
      </w:pPr>
      <w:r>
        <w:t>14:00-21:00 Nykälänniemen Juhannus</w:t>
      </w:r>
    </w:p>
    <w:p>
      <w:r>
        <w:t>Koko perheen juhannustapahtuma Nykälänniemellä!</w:t>
      </w:r>
    </w:p>
    <w:p>
      <w:r>
        <w:t>Osa tapahtumista maksullisia.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