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11:00-15:00 Kaupunkileikkivirasto</w:t>
      </w:r>
    </w:p>
    <w:p>
      <w:r>
        <w:t>Virasto on avoinna heinäkuun keskiviikkoina klo 11-15.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