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16.7.2025 keskiviikko</w:t>
      </w:r>
    </w:p>
    <w:p>
      <w:pPr>
        <w:pStyle w:val="Heading1"/>
      </w:pPr>
      <w:r>
        <w:t>16.7.2025 keskiviikko</w:t>
      </w:r>
    </w:p>
    <w:p>
      <w:pPr>
        <w:pStyle w:val="Heading2"/>
      </w:pPr>
      <w:r>
        <w:t>11:00-15:00 Kaupunkileikkivirasto</w:t>
      </w:r>
    </w:p>
    <w:p>
      <w:r>
        <w:t>Virasto on avoinna heinäkuun keskiviikkoina klo 11-15.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