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12:00-20:00 Valon Piiri</w:t>
      </w:r>
    </w:p>
    <w:p>
      <w:r>
        <w:t>Pyhäinpäivän valontapahtuma Törnävän Piirillä la 1.11. klo 12-20.</w:t>
      </w:r>
    </w:p>
    <w:p>
      <w:r>
        <w:t xml:space="preserve">Vapaa pääsy.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