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15:00-18:00 Ilmainen Lasten Tapahtuma</w:t>
      </w:r>
    </w:p>
    <w:p>
      <w:r>
        <w:t>Ilmainen Lasten Tapahtuma Alajärven Nuorisoseuralla</w:t>
      </w:r>
    </w:p>
    <w:p>
      <w:r>
        <w:t>Ilmainen lastentapahtuma. Tilaisuuden mahdollistaa Töysän säästöpankki säätiö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