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17:30-19:00 Kurinpiiri Peräseinäjoen kirjastossa</w:t>
      </w:r>
    </w:p>
    <w:p>
      <w:r>
        <w:t>Joka toinen keskiviikko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