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17:30-18:30 Kurikan pääkirjaston LUKUKOIRA MIINU</w:t>
      </w:r>
    </w:p>
    <w:p>
      <w:r>
        <w:t>Tule lukemaan Miinulle!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