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17:00-18:00 Kolme elämää -esitysluonnos</w:t>
      </w:r>
    </w:p>
    <w:p>
      <w:r>
        <w:t>Kolme elämää seuraa Villeä ja Satua kolmen vuosikymmenen halki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