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Luento: Muuttoliikenne Etelä-Pohjanmaalta Kalajokilaaksoon 1880-luvulta lähtien</w:t>
      </w:r>
    </w:p>
    <w:p>
      <w:r>
        <w:t>Luento: Muuttoliikenne Etelä-Pohjanmaalta Kalajokilaaksoon 1880-luvulta lähtien - syyt ja seuraukset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