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keskusta</w:t>
      </w:r>
    </w:p>
    <w:p>
      <w:r>
        <w:t>5.10.2025 sunnuntai</w:t>
      </w:r>
    </w:p>
    <w:p>
      <w:pPr>
        <w:pStyle w:val="Heading1"/>
      </w:pPr>
      <w:r>
        <w:t>5.10.2025-10.10.2025</w:t>
      </w:r>
    </w:p>
    <w:p>
      <w:pPr>
        <w:pStyle w:val="Heading2"/>
      </w:pPr>
      <w:r>
        <w:t>08:00-18:00 Vanhustenviikko Karijoella 5.-12.10.2026</w:t>
      </w:r>
    </w:p>
    <w:p>
      <w:r>
        <w:t>Vanhustenviikon tapahtumat koostettuna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