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Munakan nuorisoseura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14:00-20:00 Hätäinen hääpäivä - Näytelmä</w:t>
      </w:r>
    </w:p>
    <w:p>
      <w:r>
        <w:t>Hätäinen hääpäivä ammentaa käyttövoimansa farssin, komedian ja sketsihuumorin syvästä ytimestä.</w:t>
      </w:r>
    </w:p>
    <w:p>
      <w:r>
        <w:t>20€ - 22€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