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nuorisotila Pysäkiltä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 xml:space="preserve">09:00-19:00 Salamapatikka </w:t>
      </w:r>
    </w:p>
    <w:p>
      <w:r>
        <w:t>Nuorisopalvelut järjestävät kokoperheen retken Salamajärvelle</w:t>
      </w:r>
    </w:p>
    <w:p>
      <w:r>
        <w:t>Aikuinen 20€ lapsi 12€(alle 12-vuotias)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