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POP Pankki Kurikka</w:t>
      </w:r>
    </w:p>
    <w:p>
      <w:r>
        <w:t>8.10.2025 keskiviikko</w:t>
      </w:r>
    </w:p>
    <w:p>
      <w:pPr>
        <w:pStyle w:val="Heading1"/>
      </w:pPr>
      <w:r>
        <w:t>8.10.2025 keskiviikko</w:t>
      </w:r>
    </w:p>
    <w:p>
      <w:pPr>
        <w:pStyle w:val="Heading2"/>
      </w:pPr>
      <w:r>
        <w:t>12:00-15:00 Yrittäjän päiväkahvit - Pankkipalvelut maatalousyrittäjän tukena</w:t>
      </w:r>
    </w:p>
    <w:p>
      <w:r>
        <w:t xml:space="preserve">Tervetuloa yrittäjän päiväkahville Kurikan POP Pankkiin keskiviikkona 8.10. klo 12 alkaen.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