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14:00-22:00 Alajärvi 40 vuotta – Juhlavuoden festivaali</w:t>
      </w:r>
    </w:p>
    <w:p>
      <w:r>
        <w:t>Alajärven kaupunki 40 v -juhlavuoden päätapahtuma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