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12:00-16:00 Discover South Ostrobothnia - Meet the municipalities</w:t>
      </w:r>
    </w:p>
    <w:p>
      <w:r>
        <w:t xml:space="preserve">Eteläpohjalaiset kunnat esittäytyvät opiskelijoille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